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5E7B" w14:textId="47FF0F83" w:rsidR="00F22BD1" w:rsidRPr="00760089" w:rsidRDefault="00760089">
      <w:pPr>
        <w:rPr>
          <w:rFonts w:ascii="Arial" w:hAnsi="Arial" w:cs="Arial"/>
          <w:sz w:val="24"/>
          <w:szCs w:val="24"/>
          <w:lang w:val="de-CH"/>
        </w:rPr>
      </w:pPr>
      <w:r w:rsidRPr="00760089">
        <w:rPr>
          <w:rFonts w:ascii="Arial" w:hAnsi="Arial" w:cs="Arial"/>
          <w:sz w:val="24"/>
          <w:szCs w:val="24"/>
          <w:lang w:val="de-CH"/>
        </w:rPr>
        <w:t>Für unseren mittelständischen produzierenden Kunden ein Hersteller von Medizintechnikprodukten suchen wir am Standort in der Region Biel einen</w:t>
      </w:r>
    </w:p>
    <w:p w14:paraId="3319F4C1" w14:textId="0D3C6162" w:rsidR="00760089" w:rsidRPr="00760089" w:rsidRDefault="00760089" w:rsidP="00760089">
      <w:pPr>
        <w:shd w:val="clear" w:color="auto" w:fill="FFFFFF"/>
        <w:spacing w:before="360" w:after="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de-DE"/>
          <w14:ligatures w14:val="none"/>
        </w:rPr>
      </w:pPr>
      <w:r w:rsidRPr="0076008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de-DE"/>
          <w14:ligatures w14:val="none"/>
        </w:rPr>
        <w:t xml:space="preserve">Senior </w:t>
      </w:r>
      <w:r w:rsidR="00C43753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de-DE"/>
          <w14:ligatures w14:val="none"/>
        </w:rPr>
        <w:t xml:space="preserve">Projekt </w:t>
      </w:r>
      <w:r w:rsidRPr="0076008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de-DE"/>
          <w14:ligatures w14:val="none"/>
        </w:rPr>
        <w:t>Ingenieur</w:t>
      </w:r>
      <w:r w:rsidRPr="0076008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de-DE"/>
          <w14:ligatures w14:val="none"/>
        </w:rPr>
        <w:t xml:space="preserve"> – </w:t>
      </w:r>
      <w:r w:rsidR="004437C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de-DE"/>
          <w14:ligatures w14:val="none"/>
        </w:rPr>
        <w:t>Spritz</w:t>
      </w:r>
      <w:r w:rsidR="00AF26C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de-DE"/>
          <w14:ligatures w14:val="none"/>
        </w:rPr>
        <w:t>guss</w:t>
      </w:r>
      <w:r w:rsidRPr="0076008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de-DE"/>
          <w14:ligatures w14:val="none"/>
        </w:rPr>
        <w:t>maschinen</w:t>
      </w:r>
      <w:r w:rsidR="00BE156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de-DE"/>
          <w14:ligatures w14:val="none"/>
        </w:rPr>
        <w:t>/Werkzeuge</w:t>
      </w:r>
      <w:r w:rsidRPr="0076008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de-DE"/>
          <w14:ligatures w14:val="none"/>
        </w:rPr>
        <w:t xml:space="preserve"> (m/w/d)</w:t>
      </w:r>
    </w:p>
    <w:p w14:paraId="19044EE3" w14:textId="77777777" w:rsidR="00760089" w:rsidRPr="00760089" w:rsidRDefault="00760089" w:rsidP="007600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</w:p>
    <w:p w14:paraId="1849785A" w14:textId="77777777" w:rsidR="00760089" w:rsidRPr="00760089" w:rsidRDefault="00760089" w:rsidP="007600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</w:p>
    <w:p w14:paraId="4752AE54" w14:textId="7CBDBCE0" w:rsidR="00760089" w:rsidRPr="00760089" w:rsidRDefault="00760089" w:rsidP="0076008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  <w:r w:rsidRPr="0076008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de-DE"/>
          <w14:ligatures w14:val="none"/>
        </w:rPr>
        <w:t>Hauptaufgaben</w:t>
      </w:r>
    </w:p>
    <w:p w14:paraId="49F6B9FC" w14:textId="462A2C6B" w:rsidR="00760089" w:rsidRPr="00760089" w:rsidRDefault="00760089" w:rsidP="0076008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Sicherstellen der Profitabilität von Projekten im Zusammenhang mit Sondermaschinen</w:t>
      </w:r>
      <w:r w:rsidR="00AF26C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/Spritzgussmaschinen</w:t>
      </w:r>
    </w:p>
    <w:p w14:paraId="1949E0DA" w14:textId="60D0634B" w:rsidR="00760089" w:rsidRPr="00760089" w:rsidRDefault="00760089" w:rsidP="0076008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 xml:space="preserve">Unterstützung des Verkaufs </w:t>
      </w:r>
      <w:r w:rsidR="00137177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bei Kundenges</w:t>
      </w:r>
      <w:r w:rsidR="00B35CD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prächen</w:t>
      </w:r>
      <w:r w:rsidR="002B0214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 xml:space="preserve"> </w:t>
      </w: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(Konzepte, Machbarkeitsanalysen, Kalkulationen)</w:t>
      </w:r>
    </w:p>
    <w:p w14:paraId="4243B8AD" w14:textId="76E25C26" w:rsidR="00760089" w:rsidRPr="00760089" w:rsidRDefault="00760089" w:rsidP="0076008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 xml:space="preserve">Planung, Steuerung und Führung von Projekten im </w:t>
      </w:r>
      <w:r w:rsidR="002B0214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Spritzguss</w:t>
      </w: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maschinen</w:t>
      </w:r>
      <w:r w:rsidR="00B517FD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 xml:space="preserve"> </w:t>
      </w: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unter Berücksichtigung von Kosten, Qualität und Terminen</w:t>
      </w:r>
    </w:p>
    <w:p w14:paraId="3B10A881" w14:textId="77777777" w:rsidR="00760089" w:rsidRPr="00760089" w:rsidRDefault="00760089" w:rsidP="0076008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Einhaltung aller relevanten Projektmanagement-Aktivitäten entlang des Projektlebenszyklus</w:t>
      </w:r>
    </w:p>
    <w:p w14:paraId="091D26AC" w14:textId="77777777" w:rsidR="00760089" w:rsidRPr="00760089" w:rsidRDefault="00760089" w:rsidP="0076008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Durchführung von Funktionstests, Inbetriebnahmen und Maschinenabnahmen (FAT/SAT) bei kundenspezifischen Sondermaschinen</w:t>
      </w:r>
    </w:p>
    <w:p w14:paraId="3E6144BD" w14:textId="77777777" w:rsidR="00760089" w:rsidRPr="00760089" w:rsidRDefault="00760089" w:rsidP="0076008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Erstellung von Qualifizierungsdokumenten gemäss geltenden Normen, Standards und Kundenanforderungen</w:t>
      </w:r>
    </w:p>
    <w:p w14:paraId="3496DF9A" w14:textId="77777777" w:rsidR="00760089" w:rsidRPr="00760089" w:rsidRDefault="00760089" w:rsidP="0076008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Leitung interner Projekte, insbesondere im Bereich Prozessoptimierung und Produktionsabläufe</w:t>
      </w:r>
    </w:p>
    <w:p w14:paraId="1B0CE1BA" w14:textId="77777777" w:rsidR="00760089" w:rsidRPr="00760089" w:rsidRDefault="00760089" w:rsidP="0076008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Direkte Kommunikation mit Kunden und Lieferanten während der gesamten Projektabwicklung</w:t>
      </w:r>
    </w:p>
    <w:p w14:paraId="583C5AAF" w14:textId="77777777" w:rsidR="00760089" w:rsidRPr="00760089" w:rsidRDefault="00760089" w:rsidP="0076008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Weiterentwicklung und Optimierung von Fertigungs- und Montageprozessen von Sondermaschinen</w:t>
      </w:r>
    </w:p>
    <w:p w14:paraId="0C1CA8A1" w14:textId="77777777" w:rsidR="00760089" w:rsidRPr="00760089" w:rsidRDefault="00760089" w:rsidP="00760089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Unterstützung bei der Erstellung und Prüfung von Qualifizierungsdokumenten</w:t>
      </w:r>
    </w:p>
    <w:p w14:paraId="367F2F5A" w14:textId="77777777" w:rsidR="00760089" w:rsidRPr="00760089" w:rsidRDefault="00760089" w:rsidP="00760089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Führen und Moderieren interdisziplinärer Teams im Engineering- und Produktionsumfeld</w:t>
      </w:r>
    </w:p>
    <w:p w14:paraId="5939E7CB" w14:textId="77777777" w:rsidR="00760089" w:rsidRPr="00760089" w:rsidRDefault="00760089" w:rsidP="00760089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</w:p>
    <w:p w14:paraId="48485D8C" w14:textId="254E08B9" w:rsidR="00760089" w:rsidRPr="00760089" w:rsidRDefault="00760089" w:rsidP="0076008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Profil</w:t>
      </w:r>
    </w:p>
    <w:p w14:paraId="14B5A927" w14:textId="77777777" w:rsidR="00514211" w:rsidRDefault="00BE1560" w:rsidP="00760089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Abgeschlossenes Technisches Studium</w:t>
      </w:r>
      <w:r w:rsidR="008E285A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 xml:space="preserve"> o.ä. Aus- und Weiterbildung</w:t>
      </w:r>
    </w:p>
    <w:p w14:paraId="1B399323" w14:textId="033F270D" w:rsidR="00760089" w:rsidRPr="00760089" w:rsidRDefault="00760089" w:rsidP="00760089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Berufserfahrung im Produktionsumfeld, idealerweise in der Medizintechnik</w:t>
      </w:r>
      <w:r w:rsidR="00514211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 xml:space="preserve">/Spritzguss </w:t>
      </w: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oder einem stark regulierten Umfeld</w:t>
      </w:r>
    </w:p>
    <w:p w14:paraId="0ACE5FF0" w14:textId="77777777" w:rsidR="00760089" w:rsidRPr="00760089" w:rsidRDefault="00760089" w:rsidP="00760089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Erfahrung im Projektmanagement und der Zusammenarbeit mit externen Partnern &amp; Lieferanten</w:t>
      </w:r>
    </w:p>
    <w:p w14:paraId="2A4332D6" w14:textId="3A0A9B93" w:rsidR="00760089" w:rsidRPr="00760089" w:rsidRDefault="00760089" w:rsidP="00760089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</w:pP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 xml:space="preserve">Tiefe Kenntnisse im Zusammenhang mit Sondermaschinen, </w:t>
      </w:r>
      <w:r w:rsidR="005565A5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 xml:space="preserve">Werkzeugen, </w:t>
      </w: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Automatisierungstechnik, Montage- und Prüfanlagen</w:t>
      </w:r>
    </w:p>
    <w:p w14:paraId="0EA70AB8" w14:textId="77777777" w:rsidR="005565A5" w:rsidRPr="005565A5" w:rsidRDefault="00760089" w:rsidP="005565A5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4"/>
          <w:szCs w:val="24"/>
        </w:rPr>
      </w:pPr>
      <w:r w:rsidRPr="00760089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Sicherer Umgang mit ERP</w:t>
      </w:r>
    </w:p>
    <w:p w14:paraId="6E316ECC" w14:textId="100443BB" w:rsidR="00760089" w:rsidRPr="005565A5" w:rsidRDefault="005565A5" w:rsidP="005565A5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hAnsi="Arial" w:cs="Arial"/>
          <w:sz w:val="24"/>
          <w:szCs w:val="24"/>
        </w:rPr>
      </w:pPr>
      <w:r w:rsidRPr="005565A5">
        <w:rPr>
          <w:rFonts w:ascii="Arial" w:eastAsia="Times New Roman" w:hAnsi="Arial" w:cs="Arial"/>
          <w:color w:val="222222"/>
          <w:kern w:val="0"/>
          <w:sz w:val="24"/>
          <w:szCs w:val="24"/>
          <w:lang w:eastAsia="de-DE"/>
          <w14:ligatures w14:val="none"/>
        </w:rPr>
        <w:t>Sehr gute Deutsch- und Englischkenntnisse</w:t>
      </w:r>
    </w:p>
    <w:sectPr w:rsidR="00760089" w:rsidRPr="005565A5" w:rsidSect="00237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A5752"/>
    <w:multiLevelType w:val="multilevel"/>
    <w:tmpl w:val="6B84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2D19B2"/>
    <w:multiLevelType w:val="multilevel"/>
    <w:tmpl w:val="EE0C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5F668E"/>
    <w:multiLevelType w:val="multilevel"/>
    <w:tmpl w:val="32D4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0C7451"/>
    <w:multiLevelType w:val="multilevel"/>
    <w:tmpl w:val="A326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47297">
    <w:abstractNumId w:val="3"/>
  </w:num>
  <w:num w:numId="2" w16cid:durableId="1939172444">
    <w:abstractNumId w:val="0"/>
  </w:num>
  <w:num w:numId="3" w16cid:durableId="583882245">
    <w:abstractNumId w:val="2"/>
  </w:num>
  <w:num w:numId="4" w16cid:durableId="1056246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89"/>
    <w:rsid w:val="001125E2"/>
    <w:rsid w:val="00137177"/>
    <w:rsid w:val="002375EA"/>
    <w:rsid w:val="002B0214"/>
    <w:rsid w:val="004437C0"/>
    <w:rsid w:val="00514211"/>
    <w:rsid w:val="005565A5"/>
    <w:rsid w:val="00760089"/>
    <w:rsid w:val="008E285A"/>
    <w:rsid w:val="00922770"/>
    <w:rsid w:val="00AF26C9"/>
    <w:rsid w:val="00B35CD9"/>
    <w:rsid w:val="00B517FD"/>
    <w:rsid w:val="00BE1560"/>
    <w:rsid w:val="00C43753"/>
    <w:rsid w:val="00DA2F14"/>
    <w:rsid w:val="00F2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719D15"/>
  <w15:chartTrackingRefBased/>
  <w15:docId w15:val="{A75B7CEA-B2E5-43F3-99D0-92A1D9D7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0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0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0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0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0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0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0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0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0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0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0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0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00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00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00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00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00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00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0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0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0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0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0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00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00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00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0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00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0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Kollmann</dc:creator>
  <cp:keywords/>
  <dc:description/>
  <cp:lastModifiedBy>Beatrix Kollmann</cp:lastModifiedBy>
  <cp:revision>14</cp:revision>
  <dcterms:created xsi:type="dcterms:W3CDTF">2026-01-28T15:24:00Z</dcterms:created>
  <dcterms:modified xsi:type="dcterms:W3CDTF">2026-01-28T16:00:00Z</dcterms:modified>
</cp:coreProperties>
</file>