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BB7" w14:textId="591A6D16" w:rsidR="00CA02B7" w:rsidRPr="00CA02B7" w:rsidRDefault="00CA02B7" w:rsidP="00CA02B7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36"/>
          <w:sz w:val="24"/>
          <w:szCs w:val="24"/>
          <w:lang w:eastAsia="de-DE"/>
          <w14:ligatures w14:val="none"/>
        </w:rPr>
        <w:t xml:space="preserve">Für unseren internationalen Kunden ein Hersteller von Verbrennungsmotoren suchen wir in der Region </w:t>
      </w:r>
      <w:r w:rsidR="00254367">
        <w:rPr>
          <w:rFonts w:ascii="Arial" w:eastAsia="Times New Roman" w:hAnsi="Arial" w:cs="Arial"/>
          <w:kern w:val="36"/>
          <w:sz w:val="24"/>
          <w:szCs w:val="24"/>
          <w:lang w:eastAsia="de-DE"/>
          <w14:ligatures w14:val="none"/>
        </w:rPr>
        <w:t>Baden</w:t>
      </w:r>
      <w:r w:rsidRPr="00CA02B7">
        <w:rPr>
          <w:rFonts w:ascii="Arial" w:eastAsia="Times New Roman" w:hAnsi="Arial" w:cs="Arial"/>
          <w:kern w:val="36"/>
          <w:sz w:val="24"/>
          <w:szCs w:val="24"/>
          <w:lang w:eastAsia="de-DE"/>
          <w14:ligatures w14:val="none"/>
        </w:rPr>
        <w:t xml:space="preserve"> einen </w:t>
      </w:r>
    </w:p>
    <w:p w14:paraId="0E9A7472" w14:textId="77777777" w:rsidR="00CA02B7" w:rsidRPr="00CA02B7" w:rsidRDefault="00CA02B7" w:rsidP="00CA02B7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  <w14:ligatures w14:val="none"/>
        </w:rPr>
      </w:pPr>
    </w:p>
    <w:p w14:paraId="22D3854E" w14:textId="158095F0" w:rsidR="00CA02B7" w:rsidRPr="007C6F9F" w:rsidRDefault="00CA02B7" w:rsidP="00CA02B7">
      <w:pPr>
        <w:spacing w:after="75" w:line="240" w:lineRule="auto"/>
        <w:outlineLvl w:val="0"/>
        <w:rPr>
          <w:rFonts w:ascii="Arial" w:eastAsia="Times New Roman" w:hAnsi="Arial" w:cs="Arial"/>
          <w:color w:val="9EA4AB"/>
          <w:kern w:val="36"/>
          <w:sz w:val="24"/>
          <w:szCs w:val="24"/>
          <w:lang w:val="en-GB" w:eastAsia="de-DE"/>
          <w14:ligatures w14:val="none"/>
        </w:rPr>
      </w:pPr>
      <w:r w:rsidRPr="007C6F9F">
        <w:rPr>
          <w:rFonts w:ascii="Arial" w:eastAsia="Times New Roman" w:hAnsi="Arial" w:cs="Arial"/>
          <w:kern w:val="36"/>
          <w:sz w:val="24"/>
          <w:szCs w:val="24"/>
          <w:lang w:val="en-GB" w:eastAsia="de-DE"/>
          <w14:ligatures w14:val="none"/>
        </w:rPr>
        <w:t xml:space="preserve">Technical Sales Engineer </w:t>
      </w:r>
      <w:proofErr w:type="spellStart"/>
      <w:r w:rsidR="007C6F9F">
        <w:rPr>
          <w:rFonts w:ascii="Arial" w:eastAsia="Times New Roman" w:hAnsi="Arial" w:cs="Arial"/>
          <w:kern w:val="36"/>
          <w:sz w:val="24"/>
          <w:szCs w:val="24"/>
          <w:lang w:val="en-GB" w:eastAsia="de-DE"/>
          <w14:ligatures w14:val="none"/>
        </w:rPr>
        <w:t>Verbrennungsmotoren</w:t>
      </w:r>
      <w:proofErr w:type="spellEnd"/>
      <w:r w:rsidR="007C6F9F">
        <w:rPr>
          <w:rFonts w:ascii="Arial" w:eastAsia="Times New Roman" w:hAnsi="Arial" w:cs="Arial"/>
          <w:kern w:val="36"/>
          <w:sz w:val="24"/>
          <w:szCs w:val="24"/>
          <w:lang w:val="en-GB" w:eastAsia="de-DE"/>
          <w14:ligatures w14:val="none"/>
        </w:rPr>
        <w:t xml:space="preserve"> </w:t>
      </w:r>
      <w:r w:rsidRPr="007C6F9F">
        <w:rPr>
          <w:rFonts w:ascii="Arial" w:eastAsia="Times New Roman" w:hAnsi="Arial" w:cs="Arial"/>
          <w:kern w:val="36"/>
          <w:sz w:val="24"/>
          <w:szCs w:val="24"/>
          <w:lang w:val="en-GB" w:eastAsia="de-DE"/>
          <w14:ligatures w14:val="none"/>
        </w:rPr>
        <w:t>(m/w/d)</w:t>
      </w:r>
    </w:p>
    <w:p w14:paraId="5490CB46" w14:textId="77777777" w:rsidR="00CA02B7" w:rsidRPr="007C6F9F" w:rsidRDefault="00CA02B7" w:rsidP="00CA02B7">
      <w:pPr>
        <w:spacing w:after="75" w:line="240" w:lineRule="auto"/>
        <w:outlineLvl w:val="0"/>
        <w:rPr>
          <w:rFonts w:ascii="Arial" w:eastAsia="Times New Roman" w:hAnsi="Arial" w:cs="Arial"/>
          <w:color w:val="9EA4AB"/>
          <w:kern w:val="36"/>
          <w:sz w:val="24"/>
          <w:szCs w:val="24"/>
          <w:lang w:val="en-GB" w:eastAsia="de-DE"/>
          <w14:ligatures w14:val="none"/>
        </w:rPr>
      </w:pPr>
    </w:p>
    <w:p w14:paraId="298BAC6E" w14:textId="77777777" w:rsidR="00CA02B7" w:rsidRPr="007C6F9F" w:rsidRDefault="00CA02B7" w:rsidP="00CA02B7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GB" w:eastAsia="de-DE"/>
          <w14:ligatures w14:val="none"/>
        </w:rPr>
      </w:pPr>
    </w:p>
    <w:p w14:paraId="4F2673EA" w14:textId="3E6B4A41" w:rsidR="00CA02B7" w:rsidRPr="00CA02B7" w:rsidRDefault="00CA02B7" w:rsidP="00CA02B7">
      <w:pPr>
        <w:spacing w:after="225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Aufgaben</w:t>
      </w:r>
    </w:p>
    <w:p w14:paraId="1139AEEE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vertreten die Business Unit Verbrennungsmotoren gegenüber zugeordneten Kunden in technischen Belangen während sämtlicher Phasen des Projekts und Produktlebenszyklus</w:t>
      </w:r>
    </w:p>
    <w:p w14:paraId="6CF8888C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koordinieren Verkaufsaktivitäten mit dem Key Account Manager, unterstützen bei Preisvereinbarungen, Angebotslegungen, Planung sowie Verhandlungen</w:t>
      </w:r>
    </w:p>
    <w:p w14:paraId="159B4385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agieren als Schnittstelle zwischen den Kunden und dem Produktionswerk insbesondere hinsichtlich der Bewertung von Lastenheftanforderungen, Bereitstellung von technischen Daten um Umsetzung der Firmenstrategie</w:t>
      </w:r>
    </w:p>
    <w:p w14:paraId="007A0516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übernehmen die technische Beratung hinsichtlich erklärungsbedürftiger Investitionsgüter und Prüfung der Kundenanforderungen, um sicherzustellen, dass die Produkte und Services den Erwartungen und Marktanforderungen entsprechen</w:t>
      </w:r>
    </w:p>
    <w:p w14:paraId="6421C035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prüfen und erstellen technische Unterlagen und unterstützen bei der Angebotserstellung und Verkaufsaktivitäten</w:t>
      </w:r>
    </w:p>
    <w:p w14:paraId="7DD79954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bringen Ihre technische Expertise im Rahmen der Produktentwicklung, der Erarbeitung von Prozesslösungen, sowie für die Planung von Zielkostenvorgaben in enger Zusammenarbeit mit der Produktlinie ein</w:t>
      </w:r>
    </w:p>
    <w:p w14:paraId="53221C48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übernehmen die Beobachtung, Analyse und Berichterstattung bezüglich technologischer Trends und Wettbewerbs auf den relevanten Märkten</w:t>
      </w:r>
    </w:p>
    <w:p w14:paraId="5EA3DE3B" w14:textId="77777777" w:rsidR="00CA02B7" w:rsidRPr="00CA02B7" w:rsidRDefault="00CA02B7" w:rsidP="00CA02B7">
      <w:pPr>
        <w:numPr>
          <w:ilvl w:val="0"/>
          <w:numId w:val="1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bauen die Kundenbeziehung auf und pflegen sie, um die die Kundenzufriedenheit sicherzustellen</w:t>
      </w:r>
    </w:p>
    <w:p w14:paraId="3B068407" w14:textId="77777777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22F1D25F" w14:textId="4F130FE8" w:rsidR="00CA02B7" w:rsidRPr="00CA02B7" w:rsidRDefault="00CA02B7" w:rsidP="00CA02B7">
      <w:pPr>
        <w:spacing w:before="45"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Profil</w:t>
      </w:r>
    </w:p>
    <w:p w14:paraId="6662BDDA" w14:textId="77777777" w:rsidR="00CA02B7" w:rsidRPr="00CA02B7" w:rsidRDefault="00CA02B7" w:rsidP="00CA02B7">
      <w:pPr>
        <w:spacing w:before="45"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1785B651" w14:textId="0403DAE9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bringen ein abgeschlossenes Studium idealerweise im Bereich Maschinenbau oder Wirtschaftsingenieurwesen mit</w:t>
      </w:r>
    </w:p>
    <w:p w14:paraId="7FB00A1A" w14:textId="77777777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Sie haben Erfahrung im technischen Projektumfeld / </w:t>
      </w:r>
      <w:proofErr w:type="spellStart"/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Application</w:t>
      </w:r>
      <w:proofErr w:type="spellEnd"/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Engineering im Bereich Verbrennungsmotoren, Baumaschinen, Industriemaschinen</w:t>
      </w:r>
    </w:p>
    <w:p w14:paraId="1F808EFE" w14:textId="77777777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Sie haben ein hohes </w:t>
      </w:r>
      <w:proofErr w:type="spellStart"/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Mass</w:t>
      </w:r>
      <w:proofErr w:type="spellEnd"/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 Kundenorientierung und Kommunikationsfähigkeit sowie eine systematische, strukturierte Arbeitsweise</w:t>
      </w:r>
    </w:p>
    <w:p w14:paraId="21FA7061" w14:textId="77777777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Ihre Lösungs- und Zielorientierung gepaart mit einer Hands-on Mentalität bringen Sie sicher zum Erfolg</w:t>
      </w:r>
    </w:p>
    <w:p w14:paraId="1FB6055E" w14:textId="77777777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 bringen sehr gute Kommunikationsfähigkeiten in Deutsch und Englisch mit</w:t>
      </w:r>
    </w:p>
    <w:p w14:paraId="24F8AF9B" w14:textId="77777777" w:rsidR="00CA02B7" w:rsidRPr="00CA02B7" w:rsidRDefault="00CA02B7" w:rsidP="00CA02B7">
      <w:pPr>
        <w:numPr>
          <w:ilvl w:val="0"/>
          <w:numId w:val="2"/>
        </w:numPr>
        <w:spacing w:before="45"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CA02B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Reisebereitschaft</w:t>
      </w:r>
    </w:p>
    <w:p w14:paraId="4E8C7ACF" w14:textId="77777777" w:rsidR="00F22BD1" w:rsidRPr="00CA02B7" w:rsidRDefault="00F22BD1" w:rsidP="00CA02B7"/>
    <w:sectPr w:rsidR="00F22BD1" w:rsidRPr="00CA02B7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82"/>
    <w:multiLevelType w:val="multilevel"/>
    <w:tmpl w:val="E7F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E4002"/>
    <w:multiLevelType w:val="multilevel"/>
    <w:tmpl w:val="82E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6915">
    <w:abstractNumId w:val="0"/>
  </w:num>
  <w:num w:numId="2" w16cid:durableId="199652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7"/>
    <w:rsid w:val="002375EA"/>
    <w:rsid w:val="00254367"/>
    <w:rsid w:val="007C6F9F"/>
    <w:rsid w:val="00CA02B7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228C4"/>
  <w15:chartTrackingRefBased/>
  <w15:docId w15:val="{BAD085C1-F983-44F8-A948-8931E36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2024-01-08T08:52:00Z</dcterms:created>
  <dcterms:modified xsi:type="dcterms:W3CDTF">2024-02-01T14:39:00Z</dcterms:modified>
</cp:coreProperties>
</file>